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434343"/>
          <w:spacing w:val="15"/>
          <w:sz w:val="32"/>
          <w:szCs w:val="32"/>
          <w:shd w:val="clear" w:fill="FFFFFF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竞租报名表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5"/>
        <w:tblW w:w="5181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659"/>
        <w:gridCol w:w="745"/>
        <w:gridCol w:w="807"/>
        <w:gridCol w:w="1849"/>
        <w:gridCol w:w="1469"/>
        <w:gridCol w:w="855"/>
        <w:gridCol w:w="9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竞租单位（自然人）</w:t>
            </w:r>
          </w:p>
        </w:tc>
        <w:tc>
          <w:tcPr>
            <w:tcW w:w="79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单位名称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（姓名）</w:t>
            </w:r>
          </w:p>
        </w:tc>
        <w:tc>
          <w:tcPr>
            <w:tcW w:w="15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10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8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79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5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0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80" w:hRule="atLeast"/>
        </w:trPr>
        <w:tc>
          <w:tcPr>
            <w:tcW w:w="84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竞租信息</w:t>
            </w:r>
          </w:p>
        </w:tc>
        <w:tc>
          <w:tcPr>
            <w:tcW w:w="125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房屋名称及地址</w:t>
            </w:r>
          </w:p>
        </w:tc>
        <w:tc>
          <w:tcPr>
            <w:tcW w:w="289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5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租赁年限</w:t>
            </w:r>
          </w:p>
        </w:tc>
        <w:tc>
          <w:tcPr>
            <w:tcW w:w="289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8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5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租赁用途</w:t>
            </w:r>
          </w:p>
        </w:tc>
        <w:tc>
          <w:tcPr>
            <w:tcW w:w="289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4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竞租人所提供资料清单</w:t>
            </w:r>
          </w:p>
        </w:tc>
        <w:tc>
          <w:tcPr>
            <w:tcW w:w="3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法人单位</w:t>
            </w:r>
          </w:p>
        </w:tc>
        <w:tc>
          <w:tcPr>
            <w:tcW w:w="3241" w:type="pct"/>
            <w:gridSpan w:val="5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营业执照复印件（加盖公章）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  <w:sym w:font="Wingdings 2" w:char="00A3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3" w:type="pct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241" w:type="pct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法定代表人身份证复印件（加盖公章）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  <w:sym w:font="Wingdings 2" w:char="00A3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3" w:type="pct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241" w:type="pct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授权委托书原件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  <w:sym w:font="Wingdings 2" w:char="00A3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241" w:type="pct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委托代理人身份证复印件（加盖公章）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  <w:sym w:font="Wingdings 2" w:char="00A3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自然人</w:t>
            </w:r>
          </w:p>
        </w:tc>
        <w:tc>
          <w:tcPr>
            <w:tcW w:w="3241" w:type="pct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身份证复印件（本人签字）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  <w:sym w:font="Wingdings 2" w:char="00A3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3" w:type="pct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241" w:type="pct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授权委托书原件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  <w:sym w:font="Wingdings 2" w:char="00A3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241" w:type="pct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委托代理人身份证复印件（本人签字）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  <w:sym w:font="Wingdings 2" w:char="00A3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atLeast"/>
        </w:trPr>
        <w:tc>
          <w:tcPr>
            <w:tcW w:w="8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竞租人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承诺</w:t>
            </w:r>
          </w:p>
        </w:tc>
        <w:tc>
          <w:tcPr>
            <w:tcW w:w="415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1.我方已仔细阅读并研究了招租方招租公告内容，准确完整的熟悉理解了其中的要求、条款和条件；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2.我方充分认识并自觉遵守招租方招租公告要求等内容，自愿参加本次竞租；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3.我方参与此次竞租所提供的资料均为真实、合法、有效，否则由此引起的所有经济纠纷和法律结果由我方承担。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</w:trPr>
        <w:tc>
          <w:tcPr>
            <w:tcW w:w="8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竞租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</w:t>
            </w:r>
          </w:p>
        </w:tc>
        <w:tc>
          <w:tcPr>
            <w:tcW w:w="415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                      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签字（盖章）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日期：   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b w:val="0"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注：竞租人提供的复印件资料需核对原件。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竞租报价单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6"/>
        <w:gridCol w:w="58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2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竞租标的</w:t>
            </w:r>
          </w:p>
        </w:tc>
        <w:tc>
          <w:tcPr>
            <w:tcW w:w="58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2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竞租人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(单位需写全称)</w:t>
            </w:r>
          </w:p>
        </w:tc>
        <w:tc>
          <w:tcPr>
            <w:tcW w:w="58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2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竞租报价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（年租金）</w:t>
            </w:r>
          </w:p>
        </w:tc>
        <w:tc>
          <w:tcPr>
            <w:tcW w:w="58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人民币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元（</w:t>
            </w:r>
            <w:r>
              <w:rPr>
                <w:rFonts w:hint="eastAsia" w:ascii="Times New Roman" w:hAnsi="Times New Roman" w:eastAsia="仿宋"/>
                <w:sz w:val="32"/>
                <w:szCs w:val="32"/>
                <w:highlight w:val="none"/>
              </w:rPr>
              <w:t>¥</w:t>
            </w:r>
            <w:r>
              <w:rPr>
                <w:rFonts w:hint="eastAsia" w:ascii="Times New Roman" w:hAnsi="Times New Roman" w:eastAsia="仿宋"/>
                <w:sz w:val="32"/>
                <w:szCs w:val="32"/>
                <w:highlight w:val="none"/>
                <w:u w:val="single"/>
              </w:rPr>
              <w:t>    </w:t>
            </w:r>
            <w:r>
              <w:rPr>
                <w:rFonts w:hint="eastAsia" w:ascii="Times New Roman" w:hAnsi="Times New Roman" w:eastAsia="仿宋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"/>
                <w:sz w:val="32"/>
                <w:szCs w:val="32"/>
                <w:highlight w:val="none"/>
                <w:u w:val="single"/>
              </w:rPr>
              <w:t>  </w:t>
            </w:r>
            <w:r>
              <w:rPr>
                <w:rFonts w:hint="eastAsia" w:ascii="Times New Roman" w:hAnsi="Times New Roman" w:eastAsia="仿宋"/>
                <w:sz w:val="32"/>
                <w:szCs w:val="32"/>
                <w:highlight w:val="none"/>
              </w:rPr>
              <w:t>元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0" w:hRule="atLeast"/>
        </w:trPr>
        <w:tc>
          <w:tcPr>
            <w:tcW w:w="8522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我单位（本人）已全部详细了解十堰大运房地产开发有限公司房屋资产招租信息，自愿按照招租公告的要求承租房屋，并提交上述报价。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                     （单位签章或个人签字手印）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                       时间：   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说明: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1.《竞租报价单》为竟租人参加公开招租时须提交资料之一。填写时须字迹清晰，不得有任何涂改或修改，否则无效;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2.《竞租报价单》提交并经招租人受理后，即为有效报价，竟租人不得撤回。竟租价格必须等于或大于所参加竞租项目的招租租金底价，否则无效。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竞租报价评审表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5"/>
        <w:tblW w:w="500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954"/>
        <w:gridCol w:w="3106"/>
        <w:gridCol w:w="29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87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招租标的信息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3561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879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位置</w:t>
            </w:r>
          </w:p>
        </w:tc>
        <w:tc>
          <w:tcPr>
            <w:tcW w:w="3561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879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竞租单位（自然人）</w:t>
            </w:r>
          </w:p>
        </w:tc>
        <w:tc>
          <w:tcPr>
            <w:tcW w:w="55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82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单位名称（或姓名）</w:t>
            </w:r>
          </w:p>
        </w:tc>
        <w:tc>
          <w:tcPr>
            <w:tcW w:w="1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报价（元/年）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8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82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8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82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8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82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8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82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87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82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4" w:hRule="atLeast"/>
        </w:trPr>
        <w:tc>
          <w:tcPr>
            <w:tcW w:w="87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综合评审意见</w:t>
            </w:r>
          </w:p>
        </w:tc>
        <w:tc>
          <w:tcPr>
            <w:tcW w:w="412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0" w:hRule="atLeast"/>
        </w:trPr>
        <w:tc>
          <w:tcPr>
            <w:tcW w:w="87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评审小组签字</w:t>
            </w:r>
          </w:p>
        </w:tc>
        <w:tc>
          <w:tcPr>
            <w:tcW w:w="412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                        日期：   年  月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成交确认书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十堰大运房地产开发有限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公司</w:t>
      </w:r>
    </w:p>
    <w:p>
      <w:pPr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竞得人：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人通过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公开招租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方式出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位于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房屋资产。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经公开竞价，现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确认竞得人以人民币元(大写: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)的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租金价格竞得上述房屋的租赁权。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本成交确认书签订后，竞得人必须与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招租人在5日内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签订《房屋租赁合同》及《消防安全协议书》，并保证按照《房屋租赁合同》规定的时间和方式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一次性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付清房屋租金及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履约保证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金。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竞得人未在规定时间内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招租人签订《房屋租赁合同》及《消防安全协议书》的，招租人可取消竞得人的竞得资格，没收竞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保证金。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:十堰大运房地产开发有限公司(盖章)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竞得人：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(盖章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/签字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)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  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Style w:val="9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15"/>
          <w:sz w:val="44"/>
          <w:szCs w:val="44"/>
          <w:u w:val="none"/>
          <w:shd w:val="clear" w:fill="FFFFFF"/>
        </w:rPr>
        <w:t>招租标的物明细表</w:t>
      </w:r>
    </w:p>
    <w:tbl>
      <w:tblPr>
        <w:tblStyle w:val="5"/>
        <w:tblW w:w="495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"/>
        <w:gridCol w:w="1447"/>
        <w:gridCol w:w="3436"/>
        <w:gridCol w:w="826"/>
        <w:gridCol w:w="835"/>
        <w:gridCol w:w="1222"/>
        <w:gridCol w:w="1330"/>
        <w:gridCol w:w="930"/>
        <w:gridCol w:w="975"/>
        <w:gridCol w:w="25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</w:trPr>
        <w:tc>
          <w:tcPr>
            <w:tcW w:w="1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资产名称</w:t>
            </w:r>
          </w:p>
        </w:tc>
        <w:tc>
          <w:tcPr>
            <w:tcW w:w="12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   址</w:t>
            </w:r>
          </w:p>
        </w:tc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总层数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所在层数</w:t>
            </w:r>
          </w:p>
        </w:tc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建筑面积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（㎡）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竞租底价（元/年）</w:t>
            </w:r>
          </w:p>
        </w:tc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租 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（年）</w:t>
            </w:r>
          </w:p>
        </w:tc>
        <w:tc>
          <w:tcPr>
            <w:tcW w:w="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保证金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使用范围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7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15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教育宾馆</w:t>
            </w:r>
          </w:p>
        </w:tc>
        <w:tc>
          <w:tcPr>
            <w:tcW w:w="122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郧阳区城关镇兴郧社区小石桥巷1号1栋</w:t>
            </w:r>
          </w:p>
        </w:tc>
        <w:tc>
          <w:tcPr>
            <w:tcW w:w="29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35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934.65</w:t>
            </w:r>
          </w:p>
        </w:tc>
        <w:tc>
          <w:tcPr>
            <w:tcW w:w="473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56000</w:t>
            </w:r>
          </w:p>
        </w:tc>
        <w:tc>
          <w:tcPr>
            <w:tcW w:w="331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1-3</w:t>
            </w:r>
          </w:p>
        </w:tc>
        <w:tc>
          <w:tcPr>
            <w:tcW w:w="347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2000</w:t>
            </w:r>
          </w:p>
        </w:tc>
        <w:tc>
          <w:tcPr>
            <w:tcW w:w="909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商业、办公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5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郧阳区城关镇兴郧社区小石桥巷1号2栋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43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3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9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73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蓝光液化气站</w:t>
            </w:r>
          </w:p>
        </w:tc>
        <w:tc>
          <w:tcPr>
            <w:tcW w:w="1223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城关镇城北社区居委会西茶亭路88号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—</w:t>
            </w:r>
          </w:p>
        </w:tc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—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929.6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1-3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2000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场地（面积4,047.33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㎡，4栋陈旧建筑物）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1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妇联原培训室</w:t>
            </w:r>
          </w:p>
        </w:tc>
        <w:tc>
          <w:tcPr>
            <w:tcW w:w="122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城关镇东岭街东岭居委会广场北巷43号201</w:t>
            </w:r>
          </w:p>
        </w:tc>
        <w:tc>
          <w:tcPr>
            <w:tcW w:w="29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3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231.93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</w:t>
            </w:r>
          </w:p>
        </w:tc>
        <w:tc>
          <w:tcPr>
            <w:tcW w:w="33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1-3</w:t>
            </w:r>
          </w:p>
        </w:tc>
        <w:tc>
          <w:tcPr>
            <w:tcW w:w="34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500</w:t>
            </w:r>
          </w:p>
        </w:tc>
        <w:tc>
          <w:tcPr>
            <w:tcW w:w="90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51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妇联原车库</w:t>
            </w:r>
          </w:p>
        </w:tc>
        <w:tc>
          <w:tcPr>
            <w:tcW w:w="122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城关镇东岭街东岭居委会广场北巷43号车库01</w:t>
            </w:r>
          </w:p>
        </w:tc>
        <w:tc>
          <w:tcPr>
            <w:tcW w:w="29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3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36.02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4000</w:t>
            </w:r>
          </w:p>
        </w:tc>
        <w:tc>
          <w:tcPr>
            <w:tcW w:w="33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1-3</w:t>
            </w:r>
          </w:p>
        </w:tc>
        <w:tc>
          <w:tcPr>
            <w:tcW w:w="34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500</w:t>
            </w:r>
          </w:p>
        </w:tc>
        <w:tc>
          <w:tcPr>
            <w:tcW w:w="90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仓库、车库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6</w:t>
            </w:r>
          </w:p>
        </w:tc>
        <w:tc>
          <w:tcPr>
            <w:tcW w:w="51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畜牧中心原东岭办公室</w:t>
            </w:r>
          </w:p>
        </w:tc>
        <w:tc>
          <w:tcPr>
            <w:tcW w:w="122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郧阳区城关镇东岭街东岭居委会隧道口东巷11号2栋1单元4层401室</w:t>
            </w:r>
          </w:p>
        </w:tc>
        <w:tc>
          <w:tcPr>
            <w:tcW w:w="29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3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419.61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25000</w:t>
            </w:r>
          </w:p>
        </w:tc>
        <w:tc>
          <w:tcPr>
            <w:tcW w:w="33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1-3</w:t>
            </w:r>
          </w:p>
        </w:tc>
        <w:tc>
          <w:tcPr>
            <w:tcW w:w="34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90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51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农业宾馆</w:t>
            </w:r>
          </w:p>
        </w:tc>
        <w:tc>
          <w:tcPr>
            <w:tcW w:w="122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郧阳区城关镇兴郧社区金沙路24号6栋</w:t>
            </w:r>
          </w:p>
        </w:tc>
        <w:tc>
          <w:tcPr>
            <w:tcW w:w="29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43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1354.87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70000</w:t>
            </w:r>
          </w:p>
        </w:tc>
        <w:tc>
          <w:tcPr>
            <w:tcW w:w="33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1-3</w:t>
            </w:r>
          </w:p>
        </w:tc>
        <w:tc>
          <w:tcPr>
            <w:tcW w:w="34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90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商业、办公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</w:trPr>
        <w:tc>
          <w:tcPr>
            <w:tcW w:w="1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资产名称</w:t>
            </w:r>
          </w:p>
        </w:tc>
        <w:tc>
          <w:tcPr>
            <w:tcW w:w="12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   址</w:t>
            </w:r>
          </w:p>
        </w:tc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总层数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所在层数</w:t>
            </w:r>
          </w:p>
        </w:tc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建筑面积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（㎡）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竞租底价（元/年）</w:t>
            </w:r>
          </w:p>
        </w:tc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租 期（年）</w:t>
            </w:r>
          </w:p>
        </w:tc>
        <w:tc>
          <w:tcPr>
            <w:tcW w:w="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保证金（元）</w:t>
            </w:r>
          </w:p>
        </w:tc>
        <w:tc>
          <w:tcPr>
            <w:tcW w:w="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使用范围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原物价局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车库01</w:t>
            </w:r>
          </w:p>
        </w:tc>
        <w:tc>
          <w:tcPr>
            <w:tcW w:w="1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城关镇新区街商场居委会桥头巷9号2幢（小吃街内）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21.9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bidi w:val="0"/>
              <w:ind w:left="0" w:leftChars="0" w:right="0" w:right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1-3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仓库、车库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原种子管理局办公楼</w:t>
            </w:r>
          </w:p>
        </w:tc>
        <w:tc>
          <w:tcPr>
            <w:tcW w:w="1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城关镇东岭街前进居委会东岭街36号9幢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738.74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80000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1-3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办公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交通局一楼101铺</w:t>
            </w:r>
          </w:p>
        </w:tc>
        <w:tc>
          <w:tcPr>
            <w:tcW w:w="122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城关镇西岭街水库居委会解放路131号3幢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125.41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45000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1-3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交通局一楼102铺</w:t>
            </w:r>
          </w:p>
        </w:tc>
        <w:tc>
          <w:tcPr>
            <w:tcW w:w="122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267.33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100000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1-3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7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郧阳路110-1商铺</w:t>
            </w:r>
          </w:p>
        </w:tc>
        <w:tc>
          <w:tcPr>
            <w:tcW w:w="122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城关镇新区街郧阳路居委会郧阳路70号（便利店）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22.5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21000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1-3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1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51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郧阳路110-2商铺</w:t>
            </w:r>
          </w:p>
        </w:tc>
        <w:tc>
          <w:tcPr>
            <w:tcW w:w="122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城关镇新区街郧阳路居委会郧阳路70号（奶茶店）</w:t>
            </w:r>
          </w:p>
        </w:tc>
        <w:tc>
          <w:tcPr>
            <w:tcW w:w="29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3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43.95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33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1-3</w:t>
            </w:r>
          </w:p>
        </w:tc>
        <w:tc>
          <w:tcPr>
            <w:tcW w:w="34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90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1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51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郧阳路110-3商铺</w:t>
            </w:r>
          </w:p>
        </w:tc>
        <w:tc>
          <w:tcPr>
            <w:tcW w:w="122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城关镇新区街郧阳路居委会郧阳路70号（眼镜店）</w:t>
            </w:r>
          </w:p>
        </w:tc>
        <w:tc>
          <w:tcPr>
            <w:tcW w:w="29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3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41.25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36000</w:t>
            </w:r>
          </w:p>
        </w:tc>
        <w:tc>
          <w:tcPr>
            <w:tcW w:w="33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1-3</w:t>
            </w:r>
          </w:p>
        </w:tc>
        <w:tc>
          <w:tcPr>
            <w:tcW w:w="34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90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  <w:tc>
          <w:tcPr>
            <w:tcW w:w="51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原粮食局金沙路办公楼</w:t>
            </w:r>
          </w:p>
        </w:tc>
        <w:tc>
          <w:tcPr>
            <w:tcW w:w="1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郧阳区城关镇兴郧社区金沙路10号2栋（0719酒店）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1071.84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180000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1-3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商业、办公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</w:trPr>
        <w:tc>
          <w:tcPr>
            <w:tcW w:w="1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资产名称</w:t>
            </w:r>
          </w:p>
        </w:tc>
        <w:tc>
          <w:tcPr>
            <w:tcW w:w="12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   址</w:t>
            </w:r>
          </w:p>
        </w:tc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总层数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所在层数</w:t>
            </w:r>
          </w:p>
        </w:tc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建筑面积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（㎡）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竞租底价（元/年）</w:t>
            </w:r>
          </w:p>
        </w:tc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租 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（年）</w:t>
            </w:r>
          </w:p>
        </w:tc>
        <w:tc>
          <w:tcPr>
            <w:tcW w:w="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保证金（元）</w:t>
            </w:r>
          </w:p>
        </w:tc>
        <w:tc>
          <w:tcPr>
            <w:tcW w:w="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使用范围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51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粮食局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院内一层</w:t>
            </w:r>
          </w:p>
        </w:tc>
        <w:tc>
          <w:tcPr>
            <w:tcW w:w="1223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郧阳区城关镇兴郧社区金沙路10号3栋</w:t>
            </w:r>
          </w:p>
        </w:tc>
        <w:tc>
          <w:tcPr>
            <w:tcW w:w="29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3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385.5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23000</w:t>
            </w:r>
          </w:p>
        </w:tc>
        <w:tc>
          <w:tcPr>
            <w:tcW w:w="33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1-3</w:t>
            </w:r>
          </w:p>
        </w:tc>
        <w:tc>
          <w:tcPr>
            <w:tcW w:w="34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90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粮食局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院内二层</w:t>
            </w:r>
          </w:p>
        </w:tc>
        <w:tc>
          <w:tcPr>
            <w:tcW w:w="122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385.5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1-3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商业、办公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粮食局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院内三层</w:t>
            </w:r>
          </w:p>
        </w:tc>
        <w:tc>
          <w:tcPr>
            <w:tcW w:w="122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385.5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1-3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商业、办公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粮食局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院内四层</w:t>
            </w:r>
          </w:p>
        </w:tc>
        <w:tc>
          <w:tcPr>
            <w:tcW w:w="122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385.5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1-3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商业、办公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广电一楼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大厅</w:t>
            </w:r>
          </w:p>
        </w:tc>
        <w:tc>
          <w:tcPr>
            <w:tcW w:w="1223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城关镇新区街中心巷居委会中心巷6号2幢101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159.68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1-3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中心巷101-1商铺</w:t>
            </w:r>
          </w:p>
        </w:tc>
        <w:tc>
          <w:tcPr>
            <w:tcW w:w="1223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城关镇新区街中心巷居委会中心巷6号1幢（茉里服装）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12.6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5400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1-3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中心巷101-2商铺</w:t>
            </w:r>
          </w:p>
        </w:tc>
        <w:tc>
          <w:tcPr>
            <w:tcW w:w="1223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城关镇新区街中心巷居委会中心巷6号1幢（靓点精品）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12.6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5400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1-3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中心巷101-3商铺</w:t>
            </w:r>
          </w:p>
        </w:tc>
        <w:tc>
          <w:tcPr>
            <w:tcW w:w="1223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城关镇新区街中心巷居委会中心巷6号1幢（叫化鸡）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12.6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5400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1-3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中心巷101-4商铺</w:t>
            </w:r>
          </w:p>
        </w:tc>
        <w:tc>
          <w:tcPr>
            <w:tcW w:w="1223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城关镇新区街中心巷居委会中心巷6号1幢（订制服装）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12.6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5400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1-3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</w:trPr>
        <w:tc>
          <w:tcPr>
            <w:tcW w:w="1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资产名称</w:t>
            </w:r>
          </w:p>
        </w:tc>
        <w:tc>
          <w:tcPr>
            <w:tcW w:w="12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   址</w:t>
            </w:r>
          </w:p>
        </w:tc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总层数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所在层数</w:t>
            </w:r>
          </w:p>
        </w:tc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建筑面积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（㎡）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竞租底价（元/年）</w:t>
            </w:r>
          </w:p>
        </w:tc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租 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（年）</w:t>
            </w:r>
          </w:p>
        </w:tc>
        <w:tc>
          <w:tcPr>
            <w:tcW w:w="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保证金（元）</w:t>
            </w:r>
          </w:p>
        </w:tc>
        <w:tc>
          <w:tcPr>
            <w:tcW w:w="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使用范围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中心巷101-5商铺</w:t>
            </w:r>
          </w:p>
        </w:tc>
        <w:tc>
          <w:tcPr>
            <w:tcW w:w="1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城关镇新区街中心巷居委会中心巷6号1幢（林荫制衣）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12.6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5400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1-3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中心巷101-6商铺</w:t>
            </w:r>
          </w:p>
        </w:tc>
        <w:tc>
          <w:tcPr>
            <w:tcW w:w="122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城关镇新区街中心巷居委会中心巷6号1幢（九月衣橱）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12.6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5400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1-3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中心巷101-7商铺</w:t>
            </w:r>
          </w:p>
        </w:tc>
        <w:tc>
          <w:tcPr>
            <w:tcW w:w="12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城关镇新区街中心巷居委会中心巷6号1幢（广电器材销售）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25.2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1-3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沿江路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111商铺</w:t>
            </w:r>
          </w:p>
        </w:tc>
        <w:tc>
          <w:tcPr>
            <w:tcW w:w="12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郧阳区城关镇中岭社区沿江大道156号1幢（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滨江花园斜对面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49.65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12000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1-3年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沿江路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101-1商铺</w:t>
            </w:r>
          </w:p>
        </w:tc>
        <w:tc>
          <w:tcPr>
            <w:tcW w:w="12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郧阳区城关镇中岭社区沿江大道156号2幢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65.9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15000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1-3年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30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沿江路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101-2商铺</w:t>
            </w:r>
          </w:p>
        </w:tc>
        <w:tc>
          <w:tcPr>
            <w:tcW w:w="12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郧阳区城关镇中岭社区沿江大道156号2幢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14000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1-3年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eastAsiaTheme="minorEastAsia"/>
          <w:sz w:val="28"/>
          <w:szCs w:val="28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834D1B8-0BA5-4833-BAEF-FAA4F71A7E9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3C3542DE-7D60-443E-A654-9E3EB6F00EC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72ED81F-669B-4C73-A6FA-95E813B3D1C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DA5DE251-18B4-4C72-A103-78FB05C37F0B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5" w:fontKey="{B82035C5-C60C-443D-BA7D-93BD2758C2A6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98C15FEF-0E5B-4612-9477-3148F82EFA5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6EC2F72E-B38D-4050-A07B-960ED2E8DCB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0ZWQ0ZDRmNjIyOGNjZjUxOGUxNTA0MDUwNjViZTAifQ=="/>
  </w:docVars>
  <w:rsids>
    <w:rsidRoot w:val="4CB9455F"/>
    <w:rsid w:val="07B8506A"/>
    <w:rsid w:val="0B073AE9"/>
    <w:rsid w:val="0E100933"/>
    <w:rsid w:val="1420014B"/>
    <w:rsid w:val="16836363"/>
    <w:rsid w:val="1832143C"/>
    <w:rsid w:val="1AC6751C"/>
    <w:rsid w:val="1FC605AD"/>
    <w:rsid w:val="200D29EC"/>
    <w:rsid w:val="206800B8"/>
    <w:rsid w:val="22D36C7A"/>
    <w:rsid w:val="2483679D"/>
    <w:rsid w:val="29883BEF"/>
    <w:rsid w:val="3F7D5B4C"/>
    <w:rsid w:val="41B76112"/>
    <w:rsid w:val="4359255B"/>
    <w:rsid w:val="44925427"/>
    <w:rsid w:val="45416E24"/>
    <w:rsid w:val="4ABB5BB7"/>
    <w:rsid w:val="4B0B36B2"/>
    <w:rsid w:val="4CB9455F"/>
    <w:rsid w:val="515A5CC6"/>
    <w:rsid w:val="530B4A4C"/>
    <w:rsid w:val="57F86260"/>
    <w:rsid w:val="5A567DAC"/>
    <w:rsid w:val="5F15550D"/>
    <w:rsid w:val="60DE2056"/>
    <w:rsid w:val="64913EDF"/>
    <w:rsid w:val="64B84039"/>
    <w:rsid w:val="665E1984"/>
    <w:rsid w:val="6B841E8D"/>
    <w:rsid w:val="6FC71188"/>
    <w:rsid w:val="78F16E4E"/>
    <w:rsid w:val="7A146358"/>
    <w:rsid w:val="7B380F65"/>
    <w:rsid w:val="7D96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80008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3557</Words>
  <Characters>4093</Characters>
  <Lines>0</Lines>
  <Paragraphs>0</Paragraphs>
  <TotalTime>13</TotalTime>
  <ScaleCrop>false</ScaleCrop>
  <LinksUpToDate>false</LinksUpToDate>
  <CharactersWithSpaces>4441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2024-09-29T00:45:00Z</dcterms:created>
  <dc:creator>楚域集团综合办 </dc:creator>
  <cp:lastModifiedBy>开心果</cp:lastModifiedBy>
  <cp:lastPrinted>2024-10-14T07:16:00Z</cp:lastPrinted>
  <dcterms:modified xsi:type="dcterms:W3CDTF">2024-10-15T03:20:25Z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3AF864CD92404AC991D1E8A337EC9564_13</vt:lpwstr>
  </property>
</Properties>
</file>